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9A9" w:rsidRPr="00E9309C" w:rsidRDefault="007109A9" w:rsidP="007109A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E9309C">
        <w:rPr>
          <w:rFonts w:ascii="Times New Roman" w:eastAsia="Calibri" w:hAnsi="Times New Roman" w:cs="Times New Roman"/>
          <w:b/>
          <w:bCs/>
          <w:sz w:val="24"/>
        </w:rPr>
        <w:t>ДОГОВОР №_____________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E9309C">
        <w:rPr>
          <w:rFonts w:ascii="Times New Roman" w:eastAsia="Calibri" w:hAnsi="Times New Roman" w:cs="Times New Roman"/>
          <w:sz w:val="24"/>
        </w:rPr>
        <w:t>г</w:t>
      </w:r>
      <w:proofErr w:type="gramStart"/>
      <w:r w:rsidRPr="00E9309C">
        <w:rPr>
          <w:rFonts w:ascii="Times New Roman" w:eastAsia="Calibri" w:hAnsi="Times New Roman" w:cs="Times New Roman"/>
          <w:sz w:val="24"/>
        </w:rPr>
        <w:t>.К</w:t>
      </w:r>
      <w:proofErr w:type="gramEnd"/>
      <w:r w:rsidRPr="00E9309C">
        <w:rPr>
          <w:rFonts w:ascii="Times New Roman" w:eastAsia="Calibri" w:hAnsi="Times New Roman" w:cs="Times New Roman"/>
          <w:sz w:val="24"/>
        </w:rPr>
        <w:t>азань                                                                                                         «___» _____20____г.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</w:pPr>
      <w:proofErr w:type="gramStart"/>
      <w:r w:rsidRPr="00E9309C">
        <w:rPr>
          <w:rFonts w:ascii="Times New Roman" w:eastAsia="Calibri" w:hAnsi="Times New Roman" w:cs="Times New Roman"/>
          <w:color w:val="000000"/>
          <w:sz w:val="24"/>
        </w:rPr>
        <w:t>Муниципальное автономное дошкольное образовательное учреждение «Детский сад №181 комбинированного вида» Советского района г. Казани, именуемое в дальнейшем «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>Исполнитель</w:t>
      </w:r>
      <w:r w:rsidRPr="00E9309C">
        <w:rPr>
          <w:rFonts w:ascii="Times New Roman" w:eastAsia="Calibri" w:hAnsi="Times New Roman" w:cs="Times New Roman"/>
          <w:color w:val="000000"/>
          <w:sz w:val="24"/>
        </w:rPr>
        <w:t xml:space="preserve">», на основании лицензии серия 16Л01 от 0000968 №5319 от 23.12.2013 г.,  выданной </w:t>
      </w:r>
      <w:r w:rsidRPr="00E9309C">
        <w:rPr>
          <w:rFonts w:ascii="Times New Roman" w:eastAsia="Calibri" w:hAnsi="Times New Roman" w:cs="Times New Roman"/>
          <w:color w:val="000000"/>
          <w:spacing w:val="2"/>
          <w:sz w:val="24"/>
        </w:rPr>
        <w:t>Министерством образования и науки Республики Татарстан</w:t>
      </w:r>
      <w:r w:rsidRPr="00E9309C">
        <w:rPr>
          <w:rFonts w:ascii="Times New Roman" w:eastAsia="Calibri" w:hAnsi="Times New Roman" w:cs="Times New Roman"/>
          <w:color w:val="000000"/>
          <w:sz w:val="24"/>
        </w:rPr>
        <w:t xml:space="preserve">, в лице заведующей Майоровой Ирины Юрьевны, действующей на основании Устава,  </w:t>
      </w:r>
      <w:r w:rsidRPr="00E9309C">
        <w:rPr>
          <w:rFonts w:ascii="Times New Roman" w:eastAsia="Calibri" w:hAnsi="Times New Roman" w:cs="Times New Roman"/>
          <w:color w:val="000000"/>
          <w:spacing w:val="4"/>
          <w:sz w:val="24"/>
        </w:rPr>
        <w:t>с одной стороны, и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родитель (законный представитель)</w:t>
      </w:r>
      <w:r w:rsidRPr="00E9309C">
        <w:rPr>
          <w:rFonts w:ascii="Times New Roman" w:eastAsia="Calibri" w:hAnsi="Times New Roman" w:cs="Times New Roman"/>
          <w:color w:val="000000"/>
          <w:spacing w:val="4"/>
          <w:sz w:val="24"/>
        </w:rPr>
        <w:t xml:space="preserve"> __________________________________________________________________________, </w:t>
      </w:r>
      <w:r w:rsidRPr="00E9309C"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(ФИО</w:t>
      </w:r>
      <w:r w:rsidRPr="00E9309C">
        <w:rPr>
          <w:rFonts w:ascii="Times New Roman" w:eastAsia="Calibri" w:hAnsi="Times New Roman" w:cs="Times New Roman"/>
          <w:color w:val="000000"/>
          <w:spacing w:val="-2"/>
          <w:sz w:val="16"/>
          <w:szCs w:val="16"/>
        </w:rPr>
        <w:t xml:space="preserve"> родителя</w:t>
      </w:r>
      <w:r w:rsidRPr="00E9309C">
        <w:rPr>
          <w:rFonts w:ascii="Times New Roman" w:eastAsia="Calibri" w:hAnsi="Times New Roman" w:cs="Times New Roman"/>
          <w:color w:val="000000"/>
          <w:spacing w:val="4"/>
          <w:sz w:val="16"/>
          <w:szCs w:val="16"/>
        </w:rPr>
        <w:t xml:space="preserve"> (законного представителя</w:t>
      </w:r>
      <w:r w:rsidRPr="00E9309C">
        <w:rPr>
          <w:rFonts w:ascii="Times New Roman" w:eastAsia="Calibri" w:hAnsi="Times New Roman" w:cs="Times New Roman"/>
          <w:color w:val="000000"/>
          <w:spacing w:val="-3"/>
          <w:sz w:val="16"/>
          <w:szCs w:val="16"/>
        </w:rPr>
        <w:t>)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eastAsia="Calibri" w:hAnsi="Times New Roman" w:cs="Times New Roman"/>
          <w:color w:val="000000"/>
          <w:spacing w:val="-2"/>
          <w:sz w:val="24"/>
        </w:rPr>
        <w:t xml:space="preserve">именуемый 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в дальнейшем – Заказчик, представляющий интересы несовершеннолетнего обучающегося _______________________________________________________________,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</w:t>
      </w:r>
      <w:r w:rsidRPr="00E9309C">
        <w:rPr>
          <w:rFonts w:ascii="Times New Roman" w:hAnsi="Times New Roman" w:cs="Times New Roman"/>
          <w:color w:val="000000"/>
          <w:sz w:val="16"/>
          <w:szCs w:val="16"/>
        </w:rPr>
        <w:t>Ф.И.О. ребенка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:rsidR="007109A9" w:rsidRPr="00E9309C" w:rsidRDefault="007109A9" w:rsidP="007109A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r w:rsidRPr="00E9309C">
        <w:rPr>
          <w:rFonts w:ascii="Times New Roman" w:hAnsi="Times New Roman" w:cs="Times New Roman"/>
          <w:color w:val="000000"/>
          <w:sz w:val="16"/>
          <w:szCs w:val="16"/>
        </w:rPr>
        <w:t>(адрес проживания обучающегося)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(в дальнейшем – Потребитель) зачисленного на основании заявления родителя и протокола комиссии по комплектованию №______________________________,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 настоящий договор о нижеследующем: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1. Предмет договора.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1.1. Предметом договора является предоставление образовательной деятельности в рамках реализации образовательной программы детского сада в соответствии с ФГОС и ФОП ДО и оказания услуг по присмотру и уходу за детьми в детском саду, реализующим  образовательную программу дошкольного образования.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1.2. Форма обучения – дневная.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1.3. Наименование образовательной программы - Образовательная программа дошкольного образования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1.4. Вид образовательной программы - Образовательная программа дошкольного образования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1.5. Уровень образования - дошкольное образование.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1.6.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 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1.7. Режим пребывания обучающихся в детском саду составляет  с 7.30 до 18.00. (10,5часов).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1.8.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Обучающийся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зачисляется в  группу № ____ общеразвивающей направленности.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2. Обязательства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 Исполнитель  обязуется: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2.1.1. Обеспечить родителю (законному представителю) доступ к информации для ознакомления с Уставом детского сада, лицензией на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с Образовательной  программой дошкольного образования детского сада, режимом дня детского сада, сеткой образовательной деятельности, нормативными локальными актами </w:t>
      </w:r>
      <w:r w:rsidRPr="00E9309C">
        <w:rPr>
          <w:rFonts w:ascii="Times New Roman" w:eastAsia="Calibri" w:hAnsi="Times New Roman" w:cs="Times New Roman"/>
          <w:color w:val="000000"/>
          <w:sz w:val="24"/>
          <w:szCs w:val="24"/>
        </w:rPr>
        <w:t>детского сада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и другими документами, регламентирующими работу детского сада и осуществление образовательной деятельности;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2.1.2. 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</w:t>
      </w:r>
      <w:r>
        <w:rPr>
          <w:rFonts w:ascii="Times New Roman" w:hAnsi="Times New Roman" w:cs="Times New Roman"/>
          <w:color w:val="000000"/>
          <w:sz w:val="24"/>
          <w:szCs w:val="24"/>
        </w:rPr>
        <w:t>дартом (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>далее ФГОС ДО) и федеральной образовательной  программой дошкольного образования  (далее ФОП ДО) и условиями настоящего договора.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2.1.3. Обучать Потребителя по Образовательной  программе дошкольного образования детского сада в соответствии с ФГОС, ФОП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2.1.4. Обеспечить реализацию образовательной программы детского сада средствами обучения и воспитания, необходимыми для организации </w:t>
      </w:r>
      <w:proofErr w:type="spell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E9309C">
        <w:rPr>
          <w:rFonts w:ascii="Times New Roman" w:hAnsi="Times New Roman" w:cs="Times New Roman"/>
          <w:color w:val="000000"/>
          <w:sz w:val="24"/>
          <w:szCs w:val="24"/>
        </w:rPr>
        <w:t>-образовательной деятельности и создания развивающей предметно-пространственной среды.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2.1.5. Обеспечить охрану  жизни  и  укрепления  физического и психического здоровья ребенка, его интеллектуальное,  физическое  и  личностное  развитие.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2.1.6. Обеспечить: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- заботу об эмоциональном благополучии ребенка;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- учет его индивидуальных  способностей и возможностей;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-  развитие его творческих способностей и интересов.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2.1.7. Обеспечивать ребенка необходимым сбалансированным питанием по утвержденному в установленном порядке примерному 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согласно утвержденному режиму дня.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2.1.8. Осуществлять медицинское обслуживание ребенка: проведение профилактических прививок (по плану, с письменного разрешения родителей).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2.1.9. Сохранять за ребенком место в случаях его болезни, санаторного лечения, карантина, отпуска родителей сроком 60 дней, согласно заявлению родителя.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2.1.10. Оказывать квалифицированную консультационную помощь родителям (законным представителям) в воспитании и обучении ребенка;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2.1.11. Проводить образовательную деятельность в соответствии с утвержденным  планом учебно-воспитательной работы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2.1.12. Проводить один – два  раза в год итоговую открытую образовательную деятельность для родителей.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2.1.13. Представлять родителям (законным представителям) достоверную информацию об оказываемых услугах.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2.1.14. Комплектование дошкольных групп осуществлять по системе «АИС» «Электронный детский сад».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2.1.15. Переводить ребенка в следующую возрастную группу, согласно возрасту.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2.1.16. Предоставлять отдельным категориям граждан льготы по родительской плате за  присмотр и уход за детьми в детском саду на основании заявления и подтверждающих документов, согласно законодательству;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2.1.17. Обеспечить соблюдение требований законодательства в сфере персональных данных в части сбора, хранения и обработки персональных данных родителя (законного представителя) и воспитанника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2.1.18.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При оказании услуг, учитывать индивидуальные потребности обучающегося, связанные с его жизненной ситуацией и состоянием здоровья, определяющие особые условия получения им образования, возможности освоения обучающимся образовательной программы на разных этапах ее реализации.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 Заказчик обязуются: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2.2.1. Соблюдать требования учредительных документов детского сада, правил внутреннего распорядка и иных локальных нормативных  актов, общепринятых норм поведения, в том числе проявлять уважение к педагогическим работникам, административно-хозяйственному, медицинскому и иному персоналу детского сада и другим воспитанникам, не посягать на их честь и достоинство.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При поступлении ребенка в детский сад и в период действия настоящего договора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своевременно представлять </w:t>
      </w:r>
      <w:proofErr w:type="gramStart"/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заведующей</w:t>
      </w:r>
      <w:proofErr w:type="gramEnd"/>
      <w:r w:rsidRPr="00E930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 все необходимые документы, предусмотренные положением о </w:t>
      </w:r>
      <w:r w:rsidRPr="00E93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порядке приёма, перевода и отчисления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9309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9309C">
        <w:rPr>
          <w:rFonts w:ascii="Times New Roman" w:hAnsi="Times New Roman" w:cs="Times New Roman"/>
          <w:sz w:val="24"/>
          <w:szCs w:val="24"/>
        </w:rPr>
        <w:t xml:space="preserve"> в детском саду</w:t>
      </w:r>
      <w:r w:rsidRPr="00E9309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2.2.3. Незамедлительно сообщать администрации детского сада об изменении контактного телефона и места жительства.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2.2.4.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Бережно относиться к имуществу, возмещать ущерб, причиненный обучающимся детского сада имуществу детского сада, в соответствии с законодательством Российской Федерации.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2.2.5. Своевременно вносить родительскую плату за  присмотр и уход за детьми в детском саду,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реализующей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образовательную программу дошкольного образования.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2.2.6. Своевременно (при зачислении) передать в детский сад медицинскую карту ребенка.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2.2.7. Соблюдать требования детского сада в соответствии с правилами внутреннего распорядка.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2.2.8. Не нарушать основные режимные моменты и соблюдать их дома (сон, прогулка, питание).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2.2.9. Заблаговременно уведомить администрацию об уходе ребенка  из детского сада.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2.2.10. Ежедневно лично передавать и забирать ребенка у воспитателя, не передоверяя лицам, не достигшим 18-летнего возраста и посторонним, в исключительных случаях по дополнительному предварительному уведомлению родителями воспитателя, ребенка имеют право забирать лица указанные в дополнительном заявлении.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2.2.11. Приводить ребенка не позднее 8.30, в случаях опоздания заблаговременно уведомлять воспитателя  или старшую медицинскую сестру.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2.2.12. Приводить ребенка в детский сад всегда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чистым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>, опрятным, приносить сменное белье, обувь, одежду, носовой платок.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2.2.13. В случае заболевания ребенка немедленно ставить в известность об этом старшую медицинскую сестру и воспитателя.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2.2.14. Приводить ребенка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здоровым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и не допускать неполного вылечивания, своевременно сдавать справки старшей медицинской сестре.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2.2.15. За день до выписки ребенка после болезни обязательно известить старшую медицинскую сестру о дне прихода ребенка в детский сад.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2.2.16. Обязательно выполнять требования старшей медицинской сестры детского сада относительно медицинского осмотра ребенка у врачей-специалистов. Заключения врача сдавать медицинской сестре в срок.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2.2.17. Взаимодействовать с детским садом по всем направлениям воспитания и обучения ребенка.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2.2.18. Соблюдать санитарно-гигиенические требования.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2.2.19. Своевременно разрешать с воспитателем возникшие вопросы. Не допускать присутствия детей при разрешении конфликтов. Своевременно сообщать администрации о замеченных нарушениях для их немедленного устранения.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2.2.20. Родителям, находящимся в нетрезвом состоянии, в состоянии токсического или наркотического опьянения запрещается приводить и забирать воспитанника.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первыми педагогами ребенка-дошкольника (Закон «Об образовании в  Российской Федерации»).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3. Права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 Исполнитель имеет право: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3.1.1. Самостоятельно осуществлять образовательную деятельность.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3.1.2. Отчислить ребенка при наличии медицинского заключения о состоянии здоровья, препятствующем его дальнейшему пребыванию в детском саду.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3.1.3. Расторгнуть настоящий договор досрочно при систематическом невыполнении родителями (законными представителями) своих обязанностей, уведомив об этом родителей (законных представителей)  за 10 дней.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3.1.4. Расторгнуть договор при непосещении ребенка детского сада в течение 3-х месяцев без уважительной причины, уведомив об этом родителя (законного представителя)   за 10 дней.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3.1.5.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Осуществлять медицинское обслуживание ребенка: проведение профилактических прививок (по плану, с разрешения родителей (законных представителей).</w:t>
      </w:r>
      <w:proofErr w:type="gramEnd"/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>3.1.6. Сохранять за ребенком место в случаях его болезни, санаторного лечения, карантина, отпуска родителей (законных представителей) сроком 60 дней, согласно заявлению родителя (законного представителя).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3.1.7. Оказывать квалифицированную консультационную помощь родителям (законным представителям) в воспитании и обучении ребенка.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3.1.8. Предоставлять льготы отдельным категориям граждан по родительской оплате на основании заявления и подтверждающих документов, согласно законодательству.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 Заказчик имеет право: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3.2.1. Получать от Исполнителя информацию: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– по вопросам организации и обеспечения надлежащего исполнения услуг, предусмотренных разделом 1 настоящего Договора;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– о поведении, эмоциональном состоянии обучающегося во время его пребывания в детском саду, его развитии и способностях, отношении к образовательной деятельности.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3.2.2. Знакомиться Уставом детского сада и, лицензией на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образовательной деятельности, с Образовательной  программой детского сада, режимом дня, сеткой образовательной деятельности, нормативными локальными актами детского сада и другими документами, регламентирующими работу детского сада и осуществление образовательной деятельности.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3.2.3. Вносить предложения по улучшению работы с детьми.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3.2.4. Принимать участие в организации и проведении совместных мероприятий с детьми в детском саду (утренники, развлечения, физкультурные праздники, досуги, дни здоровья и др.).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3.2.5. Создавать различные родительские объединения (для оказания помощи детскому саду);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3.2.6. Заслушивать отчеты о работе педагогов и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заведующей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детского сада;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3.2.7. Расторгнуть настоящий договор досрочно, уведомив об этом в письменном виде администрацию детского сада за 10 дней.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Порядок оплаты родительской платы за присмотр и уход за детьми в детском саду, </w:t>
      </w:r>
      <w:proofErr w:type="gramStart"/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реализующим</w:t>
      </w:r>
      <w:proofErr w:type="gramEnd"/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образовательную программу дошкольного образования.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4.1. Родительская плата за  присмотр и уход за детьми в детском саду, реализующим образовательную программу дошкольного образования  (далее родительская плата) устанавливается в соответствии с Постановлением руководителя Исполнительного комитета Муниципального образования г. Казани.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4.2.  </w:t>
      </w:r>
      <w:r w:rsidRPr="00E9309C">
        <w:rPr>
          <w:rFonts w:ascii="Times New Roman" w:hAnsi="Times New Roman" w:cs="Times New Roman"/>
          <w:sz w:val="24"/>
          <w:szCs w:val="24"/>
        </w:rPr>
        <w:t>Размер родительской платы составляет</w:t>
      </w:r>
      <w:r>
        <w:rPr>
          <w:rFonts w:ascii="Times New Roman" w:hAnsi="Times New Roman" w:cs="Times New Roman"/>
          <w:sz w:val="24"/>
          <w:szCs w:val="24"/>
        </w:rPr>
        <w:t xml:space="preserve"> 3588</w:t>
      </w:r>
      <w:r w:rsidRPr="00E9309C">
        <w:rPr>
          <w:rFonts w:ascii="Times New Roman" w:hAnsi="Times New Roman" w:cs="Times New Roman"/>
          <w:sz w:val="24"/>
          <w:szCs w:val="24"/>
        </w:rPr>
        <w:t xml:space="preserve"> рублей 00 копеек в месяц, и включает в себя затраты на присмотр и уход за детьми в детском саду в сумме</w:t>
      </w:r>
      <w:r>
        <w:rPr>
          <w:rFonts w:ascii="Times New Roman" w:hAnsi="Times New Roman" w:cs="Times New Roman"/>
          <w:sz w:val="24"/>
          <w:szCs w:val="24"/>
        </w:rPr>
        <w:t xml:space="preserve"> 785</w:t>
      </w:r>
      <w:r w:rsidRPr="00E9309C">
        <w:rPr>
          <w:rFonts w:ascii="Times New Roman" w:hAnsi="Times New Roman" w:cs="Times New Roman"/>
          <w:sz w:val="24"/>
          <w:szCs w:val="24"/>
        </w:rPr>
        <w:t xml:space="preserve"> рублей 00 копеек и величину расходов на обеспечение детей питанием </w:t>
      </w:r>
      <w:r>
        <w:rPr>
          <w:rFonts w:ascii="Times New Roman" w:hAnsi="Times New Roman" w:cs="Times New Roman"/>
          <w:sz w:val="24"/>
          <w:szCs w:val="24"/>
        </w:rPr>
        <w:t>2803</w:t>
      </w:r>
      <w:r w:rsidRPr="00E9309C">
        <w:rPr>
          <w:rFonts w:ascii="Times New Roman" w:hAnsi="Times New Roman" w:cs="Times New Roman"/>
          <w:sz w:val="24"/>
          <w:szCs w:val="24"/>
        </w:rPr>
        <w:t xml:space="preserve"> рублей 00 копеек.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4.3. Родительская плата подлежит уменьшению на величину расходов на обеспечение детей питанием в период отсутствия ребенка в детском саду.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4.4.  Детский сад вправе изменять размер родительской платы на основании распоряжений и законодательных актов органов местного самоуправления.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4.5.  Родительская плата устанавливается с момента заключения настоящего договора.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4.6. Родительская плата вносится ежемесячно не позднее 10-го числа текущего месяца на лицевой счет детского сада. 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4.7. В случае невнесения родительской  платы в течение двух недель после установленного срока указанная сумма взыскивается в порядке, определяемом действующим законодательством.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4.8.  В случае выбытия ребенка, родительская плата за текущий месяц возврату не подлежит.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b/>
          <w:color w:val="000000"/>
          <w:sz w:val="24"/>
          <w:szCs w:val="24"/>
        </w:rPr>
        <w:t>5. Основания изменения и расторжения договора.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lastRenderedPageBreak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5.3. Настоящий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E9309C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Pr="00E9309C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/>
          <w:bCs/>
          <w:iCs/>
          <w:sz w:val="24"/>
        </w:rPr>
        <w:t>6. Заключительные положения.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6.1. Детский сад не несет материальную ответственность за утрату, порчу материальных ценностей ребенка и родителей (законных представителей).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6.2. Договор действует с момента его подписания и может быть продлен, изменен, дополнен.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6.3. Изменения, дополнения к договору оформляются в качестве дополнительного соглашения.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lang w:eastAsia="ru-RU"/>
        </w:rPr>
      </w:pPr>
      <w:r w:rsidRPr="00E9309C">
        <w:rPr>
          <w:rFonts w:ascii="Times New Roman" w:eastAsia="Times New Roman" w:hAnsi="Times New Roman" w:cs="Times New Roman"/>
          <w:bCs/>
          <w:iCs/>
          <w:sz w:val="24"/>
          <w:lang w:eastAsia="ru-RU"/>
        </w:rPr>
        <w:t>6.4. Настоящий договор вступает в силу с «___»_____20___г. и действует до 31.08.20___г., или с момента подачи родителями (законными представителями) заявление об отчислении.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6.5.  Договор составлен в 2-х экземплярах: один хранится в детском саду, другой у родителя (законного представителя).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6.6. Стороны обязуются письменно извещать друг друга о смене реквизитов, адресов и иных существенных изменениях.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6.7.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6.8.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6.9.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</w:rPr>
      </w:pPr>
      <w:r w:rsidRPr="00E9309C">
        <w:rPr>
          <w:rFonts w:ascii="Times New Roman" w:eastAsia="Calibri" w:hAnsi="Times New Roman" w:cs="Times New Roman"/>
          <w:bCs/>
          <w:iCs/>
          <w:sz w:val="24"/>
        </w:rPr>
        <w:t>6.10. При выполнении условий настоящего договора стороны руководствуются законодательством Российской Федерации.</w:t>
      </w:r>
    </w:p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</w:p>
    <w:tbl>
      <w:tblPr>
        <w:tblStyle w:val="a3"/>
        <w:tblW w:w="9843" w:type="dxa"/>
        <w:tblLayout w:type="fixed"/>
        <w:tblLook w:val="04A0" w:firstRow="1" w:lastRow="0" w:firstColumn="1" w:lastColumn="0" w:noHBand="0" w:noVBand="1"/>
      </w:tblPr>
      <w:tblGrid>
        <w:gridCol w:w="3817"/>
        <w:gridCol w:w="2949"/>
        <w:gridCol w:w="3077"/>
      </w:tblGrid>
      <w:tr w:rsidR="007109A9" w:rsidRPr="00E9309C" w:rsidTr="00B33470">
        <w:trPr>
          <w:trHeight w:val="3811"/>
        </w:trPr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</w:rPr>
              <w:t>Реквизиты и подписи Сторон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  <w:u w:val="single"/>
              </w:rPr>
              <w:t>Исполнитель</w:t>
            </w:r>
            <w:r w:rsidRPr="00E9309C">
              <w:rPr>
                <w:b/>
                <w:bCs/>
                <w:iCs/>
                <w:sz w:val="18"/>
                <w:szCs w:val="18"/>
              </w:rPr>
              <w:t xml:space="preserve">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</w:rPr>
              <w:t xml:space="preserve">Стороны, подписавшие настоящий договор: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МАДОУ “Детский сад №181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комбинированного вида”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Советского района г. Казани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Адрес: 420025, г. Казань,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ул. Д.Файзи, д.13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ИНН 1660111855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КПП 166001001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р/с 03234643927010001100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л/с ЛАГ 68821129 МАДОУ181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в Отделение-НБ Республика Татарстан Банка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Россия //УФК по Республике Татарстан г.Казани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к/с 40102810445370000079                                        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БИК 019205400                                                                                         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Тел 276-46-39, Факс 276-22-24                                                                                                 </w:t>
            </w:r>
          </w:p>
          <w:p w:rsidR="007109A9" w:rsidRPr="00E9309C" w:rsidRDefault="003625DF" w:rsidP="007109A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tt-RU"/>
              </w:rPr>
              <w:t>Заведующий</w:t>
            </w:r>
            <w:r w:rsidR="007109A9" w:rsidRPr="00E9309C">
              <w:rPr>
                <w:b/>
                <w:bCs/>
                <w:sz w:val="18"/>
                <w:szCs w:val="18"/>
                <w:lang w:val="tt-RU"/>
              </w:rPr>
              <w:t xml:space="preserve">___________И.Ю.Майорова                                                                                              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  <w:u w:val="single"/>
              </w:rPr>
              <w:t xml:space="preserve">Заказчик </w:t>
            </w:r>
            <w:r w:rsidRPr="00E9309C">
              <w:rPr>
                <w:b/>
                <w:bCs/>
                <w:iCs/>
                <w:sz w:val="18"/>
                <w:szCs w:val="18"/>
              </w:rPr>
              <w:t xml:space="preserve"> </w:t>
            </w:r>
            <w:r w:rsidRPr="00E9309C">
              <w:rPr>
                <w:b/>
                <w:bCs/>
                <w:sz w:val="18"/>
                <w:szCs w:val="18"/>
              </w:rPr>
              <w:t xml:space="preserve">                                  </w:t>
            </w:r>
          </w:p>
          <w:p w:rsidR="007109A9" w:rsidRPr="00E9309C" w:rsidRDefault="007109A9" w:rsidP="007109A9">
            <w:pPr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</w:rPr>
              <w:t>Родител</w:t>
            </w:r>
            <w:proofErr w:type="gramStart"/>
            <w:r w:rsidRPr="00E9309C">
              <w:rPr>
                <w:b/>
                <w:bCs/>
                <w:sz w:val="18"/>
                <w:szCs w:val="18"/>
              </w:rPr>
              <w:t>ь(</w:t>
            </w:r>
            <w:proofErr w:type="gramEnd"/>
            <w:r w:rsidRPr="00E9309C">
              <w:rPr>
                <w:b/>
                <w:bCs/>
                <w:sz w:val="18"/>
                <w:szCs w:val="18"/>
              </w:rPr>
              <w:t>законный представитель)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</w:rPr>
              <w:t xml:space="preserve"> </w:t>
            </w:r>
            <w:r w:rsidRPr="00E9309C">
              <w:rPr>
                <w:b/>
                <w:bCs/>
                <w:sz w:val="18"/>
                <w:szCs w:val="18"/>
              </w:rPr>
              <w:t>ФИО_________________________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iCs/>
                <w:sz w:val="18"/>
                <w:szCs w:val="18"/>
                <w:lang w:val="tt-RU"/>
              </w:rPr>
              <w:t xml:space="preserve"> 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>Паспортные данные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</w:rPr>
              <w:t xml:space="preserve">_____________________________ 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______________________________Адрес_________________________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3625DF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Тел.__________________________ подпись___________/___________</w:t>
            </w:r>
          </w:p>
          <w:p w:rsidR="003625DF" w:rsidRDefault="003625DF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</w:p>
          <w:p w:rsidR="007109A9" w:rsidRPr="00E9309C" w:rsidRDefault="003625DF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СНИЛС______________________</w:t>
            </w:r>
            <w:r w:rsidR="007109A9" w:rsidRPr="00E9309C">
              <w:rPr>
                <w:b/>
                <w:bCs/>
                <w:sz w:val="18"/>
                <w:szCs w:val="18"/>
                <w:lang w:val="tt-RU"/>
              </w:rPr>
              <w:t xml:space="preserve">                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iCs/>
                <w:sz w:val="18"/>
                <w:szCs w:val="18"/>
                <w:u w:val="single"/>
              </w:rPr>
              <w:t>Обучающийся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</w:rPr>
              <w:t>ФИО (ребенка)___________________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дата рождения:______________ 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Свидетельство о рождении _____________________________________________________________________________________________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6"/>
                <w:szCs w:val="16"/>
                <w:lang w:val="tt-RU"/>
              </w:rPr>
              <w:t>(серия № дата выдачи, кем выдано)</w:t>
            </w:r>
            <w:r w:rsidRPr="00E9309C">
              <w:rPr>
                <w:b/>
                <w:bCs/>
                <w:sz w:val="18"/>
                <w:szCs w:val="18"/>
                <w:lang w:val="tt-RU"/>
              </w:rPr>
              <w:t xml:space="preserve"> 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Адрес регистрации___________ ___________________________________________________________</w:t>
            </w:r>
          </w:p>
          <w:p w:rsidR="007109A9" w:rsidRPr="00E9309C" w:rsidRDefault="007109A9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____________________________</w:t>
            </w:r>
          </w:p>
          <w:p w:rsidR="003625DF" w:rsidRDefault="003625DF" w:rsidP="007109A9">
            <w:pPr>
              <w:jc w:val="both"/>
              <w:rPr>
                <w:b/>
                <w:bCs/>
                <w:sz w:val="18"/>
                <w:szCs w:val="18"/>
                <w:lang w:val="tt-RU"/>
              </w:rPr>
            </w:pPr>
          </w:p>
          <w:p w:rsidR="007109A9" w:rsidRPr="00E9309C" w:rsidRDefault="007109A9" w:rsidP="007109A9">
            <w:pPr>
              <w:jc w:val="both"/>
              <w:rPr>
                <w:b/>
                <w:bCs/>
                <w:iCs/>
                <w:sz w:val="18"/>
                <w:szCs w:val="18"/>
              </w:rPr>
            </w:pPr>
            <w:r w:rsidRPr="00E9309C">
              <w:rPr>
                <w:b/>
                <w:bCs/>
                <w:sz w:val="18"/>
                <w:szCs w:val="18"/>
                <w:lang w:val="tt-RU"/>
              </w:rPr>
              <w:t>СНИЛС______________________</w:t>
            </w:r>
          </w:p>
        </w:tc>
      </w:tr>
    </w:tbl>
    <w:p w:rsidR="007109A9" w:rsidRPr="00E9309C" w:rsidRDefault="007109A9" w:rsidP="007109A9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18"/>
          <w:szCs w:val="18"/>
        </w:rPr>
      </w:pPr>
    </w:p>
    <w:p w:rsidR="007109A9" w:rsidRPr="00E9309C" w:rsidRDefault="007109A9" w:rsidP="007109A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109A9" w:rsidRPr="00E9309C" w:rsidRDefault="007109A9" w:rsidP="007109A9">
      <w:pPr>
        <w:tabs>
          <w:tab w:val="left" w:pos="5715"/>
        </w:tabs>
        <w:spacing w:after="0" w:line="240" w:lineRule="auto"/>
        <w:jc w:val="both"/>
        <w:rPr>
          <w:rFonts w:ascii="Times New Roman" w:hAnsi="Times New Roman" w:cs="Times New Roman"/>
          <w:bCs/>
          <w:lang w:val="tt-RU"/>
        </w:rPr>
      </w:pPr>
      <w:r w:rsidRPr="00E9309C">
        <w:rPr>
          <w:rFonts w:ascii="Times New Roman" w:hAnsi="Times New Roman" w:cs="Times New Roman"/>
          <w:bCs/>
        </w:rPr>
        <w:t>Второй экземпляр д</w:t>
      </w:r>
      <w:r w:rsidRPr="00E9309C">
        <w:rPr>
          <w:rFonts w:ascii="Times New Roman" w:hAnsi="Times New Roman" w:cs="Times New Roman"/>
          <w:bCs/>
          <w:lang w:val="tt-RU"/>
        </w:rPr>
        <w:t xml:space="preserve">оговора </w:t>
      </w:r>
      <w:r w:rsidRPr="00E9309C">
        <w:rPr>
          <w:rFonts w:ascii="Times New Roman" w:hAnsi="Times New Roman" w:cs="Times New Roman"/>
          <w:bCs/>
        </w:rPr>
        <w:t xml:space="preserve"> получен на руки </w:t>
      </w:r>
      <w:r w:rsidRPr="00E9309C">
        <w:rPr>
          <w:rFonts w:ascii="Times New Roman" w:hAnsi="Times New Roman" w:cs="Times New Roman"/>
          <w:bCs/>
          <w:lang w:val="tt-RU"/>
        </w:rPr>
        <w:t>  </w:t>
      </w:r>
      <w:r w:rsidRPr="00E9309C">
        <w:rPr>
          <w:rFonts w:ascii="Times New Roman" w:hAnsi="Times New Roman" w:cs="Times New Roman"/>
          <w:bCs/>
          <w:lang w:val="tt-RU"/>
        </w:rPr>
        <w:tab/>
      </w:r>
    </w:p>
    <w:p w:rsidR="003625DF" w:rsidRDefault="003625DF" w:rsidP="007109A9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</w:p>
    <w:p w:rsidR="007109A9" w:rsidRPr="00E9309C" w:rsidRDefault="007109A9" w:rsidP="007109A9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</w:rPr>
      </w:pPr>
      <w:bookmarkStart w:id="0" w:name="_GoBack"/>
      <w:bookmarkEnd w:id="0"/>
      <w:r w:rsidRPr="00E9309C">
        <w:rPr>
          <w:rFonts w:ascii="Times New Roman" w:hAnsi="Times New Roman" w:cs="Times New Roman"/>
          <w:bCs/>
        </w:rPr>
        <w:t>«__</w:t>
      </w:r>
      <w:r w:rsidRPr="00E9309C">
        <w:rPr>
          <w:rFonts w:ascii="Times New Roman" w:hAnsi="Times New Roman" w:cs="Times New Roman"/>
          <w:bCs/>
          <w:lang w:val="tt-RU"/>
        </w:rPr>
        <w:t>____</w:t>
      </w:r>
      <w:r w:rsidRPr="00E9309C">
        <w:rPr>
          <w:rFonts w:ascii="Times New Roman" w:hAnsi="Times New Roman" w:cs="Times New Roman"/>
          <w:bCs/>
        </w:rPr>
        <w:t>_»_____</w:t>
      </w:r>
      <w:r w:rsidRPr="00E9309C">
        <w:rPr>
          <w:rFonts w:ascii="Times New Roman" w:hAnsi="Times New Roman" w:cs="Times New Roman"/>
          <w:bCs/>
          <w:lang w:val="tt-RU"/>
        </w:rPr>
        <w:t>_______</w:t>
      </w:r>
      <w:r w:rsidRPr="00E9309C">
        <w:rPr>
          <w:rFonts w:ascii="Times New Roman" w:hAnsi="Times New Roman" w:cs="Times New Roman"/>
          <w:bCs/>
        </w:rPr>
        <w:t>___20___г.                          Подпись____________/_____</w:t>
      </w:r>
    </w:p>
    <w:p w:rsidR="007109A9" w:rsidRPr="00E9309C" w:rsidRDefault="007109A9" w:rsidP="007109A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:rsidR="007109A9" w:rsidRPr="00E9309C" w:rsidRDefault="007109A9" w:rsidP="007109A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</w:rPr>
      </w:pPr>
    </w:p>
    <w:p w:rsidR="00705661" w:rsidRDefault="00705661" w:rsidP="007109A9">
      <w:pPr>
        <w:spacing w:after="0" w:line="240" w:lineRule="auto"/>
      </w:pPr>
    </w:p>
    <w:sectPr w:rsidR="00705661" w:rsidSect="007109A9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49C"/>
    <w:rsid w:val="0007049C"/>
    <w:rsid w:val="003625DF"/>
    <w:rsid w:val="00705661"/>
    <w:rsid w:val="0071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9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9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2659</Words>
  <Characters>15161</Characters>
  <Application>Microsoft Office Word</Application>
  <DocSecurity>0</DocSecurity>
  <Lines>126</Lines>
  <Paragraphs>35</Paragraphs>
  <ScaleCrop>false</ScaleCrop>
  <Company>diakov.net</Company>
  <LinksUpToDate>false</LinksUpToDate>
  <CharactersWithSpaces>17785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Detsad8_181</dc:creator>
  <cp:keywords/>
  <dc:description/>
  <cp:lastModifiedBy>Detsad8_181</cp:lastModifiedBy>
  <cp:revision>4</cp:revision>
  <dcterms:created xsi:type="dcterms:W3CDTF">2023-09-05T05:40:00Z</dcterms:created>
  <dcterms:modified xsi:type="dcterms:W3CDTF">2023-09-05T06:52:00Z</dcterms:modified>
</cp:coreProperties>
</file>